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39183B" w:rsidRDefault="00DF6C5B"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 xml:space="preserve">2022-2023 </w:t>
      </w:r>
      <w:r w:rsidR="0039183B">
        <w:rPr>
          <w:rFonts w:ascii="Century Gothic" w:eastAsia="Century Gothic" w:hAnsi="Century Gothic" w:cs="Century Gothic"/>
          <w:i/>
          <w:color w:val="1F4E79"/>
          <w:sz w:val="32"/>
          <w:szCs w:val="32"/>
        </w:rPr>
        <w:t xml:space="preserve">Final Gallery Walk – </w:t>
      </w:r>
    </w:p>
    <w:p w:rsidR="0039183B" w:rsidRDefault="0039183B"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October 6</w:t>
      </w:r>
      <w:r w:rsidRPr="0039183B">
        <w:rPr>
          <w:rFonts w:ascii="Century Gothic" w:eastAsia="Century Gothic" w:hAnsi="Century Gothic" w:cs="Century Gothic"/>
          <w:i/>
          <w:color w:val="1F4E79"/>
          <w:sz w:val="32"/>
          <w:szCs w:val="32"/>
          <w:vertAlign w:val="superscript"/>
        </w:rPr>
        <w:t>th</w:t>
      </w:r>
      <w:r>
        <w:rPr>
          <w:rFonts w:ascii="Century Gothic" w:eastAsia="Century Gothic" w:hAnsi="Century Gothic" w:cs="Century Gothic"/>
          <w:i/>
          <w:color w:val="1F4E79"/>
          <w:sz w:val="32"/>
          <w:szCs w:val="32"/>
        </w:rPr>
        <w:t>, 5-8 PM</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F2236B" w:rsidRDefault="00F2236B"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October will be the final gallery walk for the year. In conjunction with the gallery walk, we are excited to showcase our newly finished lobby mural, painted by Alex Petersen of ‘Pete and Pen’. Alex was commissioned by the late Maria Hill. Executive Director, Brandi Newton says, ‘Maria participated in all things the Idaho Falls Arts Council offered. The mural is a representation of all aspects of what th</w:t>
      </w:r>
      <w:r w:rsidR="0039183B">
        <w:rPr>
          <w:rFonts w:ascii="Century Gothic" w:eastAsia="Century Gothic" w:hAnsi="Century Gothic" w:cs="Century Gothic"/>
          <w:color w:val="000000"/>
          <w:sz w:val="24"/>
          <w:szCs w:val="24"/>
        </w:rPr>
        <w:t>e Arts C</w:t>
      </w:r>
      <w:r>
        <w:rPr>
          <w:rFonts w:ascii="Century Gothic" w:eastAsia="Century Gothic" w:hAnsi="Century Gothic" w:cs="Century Gothic"/>
          <w:color w:val="000000"/>
          <w:sz w:val="24"/>
          <w:szCs w:val="24"/>
        </w:rPr>
        <w:t xml:space="preserve">ouncil is and how the community can interact with us. Maria </w:t>
      </w:r>
      <w:r w:rsidR="0039183B">
        <w:rPr>
          <w:rFonts w:ascii="Century Gothic" w:eastAsia="Century Gothic" w:hAnsi="Century Gothic" w:cs="Century Gothic"/>
          <w:color w:val="000000"/>
          <w:sz w:val="24"/>
          <w:szCs w:val="24"/>
        </w:rPr>
        <w:t>was a such a great supporter of the Arts Council and we are pleased with how the mural turned out.’</w:t>
      </w:r>
      <w:bookmarkStart w:id="0" w:name="_GoBack"/>
      <w:bookmarkEnd w:id="0"/>
    </w:p>
    <w:p w:rsidR="00F2236B" w:rsidRDefault="00F2236B"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DF6C5B" w:rsidRDefault="0039183B"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Gallery Walk is open and free to the public. Alex will be on site to answer any questions and to visit with patrons. Come take a look at our art exhibitions: The Idaho Watercolor Society: Here We Have Idaho, The Colored Pencil Society and works by Kathy Whitaker.</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 xml:space="preserve">Jordyn </w:t>
      </w:r>
      <w:proofErr w:type="spellStart"/>
      <w:r>
        <w:rPr>
          <w:rFonts w:ascii="Century Gothic" w:eastAsia="Century Gothic" w:hAnsi="Century Gothic" w:cs="Century Gothic"/>
          <w:sz w:val="20"/>
          <w:szCs w:val="20"/>
        </w:rPr>
        <w:t>Eckman</w:t>
      </w:r>
      <w:proofErr w:type="spellEnd"/>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8"/>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53A" w:rsidRDefault="0066153A" w:rsidP="00C24D71">
      <w:r>
        <w:separator/>
      </w:r>
    </w:p>
  </w:endnote>
  <w:endnote w:type="continuationSeparator" w:id="0">
    <w:p w:rsidR="0066153A" w:rsidRDefault="0066153A"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53A" w:rsidRDefault="0066153A" w:rsidP="00C24D71">
      <w:r>
        <w:separator/>
      </w:r>
    </w:p>
  </w:footnote>
  <w:footnote w:type="continuationSeparator" w:id="0">
    <w:p w:rsidR="0066153A" w:rsidRDefault="0066153A"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CB6"/>
    <w:multiLevelType w:val="hybridMultilevel"/>
    <w:tmpl w:val="FF5E7EEA"/>
    <w:lvl w:ilvl="0" w:tplc="3B989948">
      <w:start w:val="2022"/>
      <w:numFmt w:val="bullet"/>
      <w:lvlText w:val="-"/>
      <w:lvlJc w:val="left"/>
      <w:pPr>
        <w:ind w:left="720" w:hanging="360"/>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5B"/>
    <w:rsid w:val="00050CF1"/>
    <w:rsid w:val="00097D39"/>
    <w:rsid w:val="00141624"/>
    <w:rsid w:val="00202E13"/>
    <w:rsid w:val="002B5A6D"/>
    <w:rsid w:val="0039183B"/>
    <w:rsid w:val="00462955"/>
    <w:rsid w:val="00602EAA"/>
    <w:rsid w:val="00606789"/>
    <w:rsid w:val="00640E3E"/>
    <w:rsid w:val="0066153A"/>
    <w:rsid w:val="00773398"/>
    <w:rsid w:val="007928F7"/>
    <w:rsid w:val="007D1BC9"/>
    <w:rsid w:val="008E2863"/>
    <w:rsid w:val="008E3B8E"/>
    <w:rsid w:val="008F4B69"/>
    <w:rsid w:val="00926A4A"/>
    <w:rsid w:val="00AC76EF"/>
    <w:rsid w:val="00B661EA"/>
    <w:rsid w:val="00C24D71"/>
    <w:rsid w:val="00C93A86"/>
    <w:rsid w:val="00DB29DC"/>
    <w:rsid w:val="00DF6C5B"/>
    <w:rsid w:val="00E2283C"/>
    <w:rsid w:val="00F2236B"/>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8D0C8"/>
  <w15:chartTrackingRefBased/>
  <w15:docId w15:val="{EA40271A-8C0C-2745-BE15-9C60B97B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F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7C92-562D-4F1D-818B-F7DA79FD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6</cp:revision>
  <cp:lastPrinted>2022-07-08T17:26:00Z</cp:lastPrinted>
  <dcterms:created xsi:type="dcterms:W3CDTF">2022-07-14T18:12:00Z</dcterms:created>
  <dcterms:modified xsi:type="dcterms:W3CDTF">2022-09-29T19:14:00Z</dcterms:modified>
</cp:coreProperties>
</file>