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E24A45"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World of Musicals</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986FBC"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An emotional journey through the great world of musicals from</w:t>
      </w:r>
      <w:r w:rsidRPr="00986FBC">
        <w:rPr>
          <w:rFonts w:ascii="Century Gothic" w:eastAsia="Century Gothic" w:hAnsi="Century Gothic" w:cs="Century Gothic"/>
          <w:i/>
          <w:color w:val="000000"/>
          <w:sz w:val="24"/>
          <w:szCs w:val="24"/>
        </w:rPr>
        <w:t xml:space="preserve"> Evita</w:t>
      </w:r>
      <w:r>
        <w:rPr>
          <w:rFonts w:ascii="Century Gothic" w:eastAsia="Century Gothic" w:hAnsi="Century Gothic" w:cs="Century Gothic"/>
          <w:color w:val="000000"/>
          <w:sz w:val="24"/>
          <w:szCs w:val="24"/>
        </w:rPr>
        <w:t xml:space="preserve">, </w:t>
      </w:r>
      <w:r w:rsidRPr="00986FBC">
        <w:rPr>
          <w:rFonts w:ascii="Century Gothic" w:eastAsia="Century Gothic" w:hAnsi="Century Gothic" w:cs="Century Gothic"/>
          <w:i/>
          <w:color w:val="000000"/>
          <w:sz w:val="24"/>
          <w:szCs w:val="24"/>
        </w:rPr>
        <w:t>Les Miserables</w:t>
      </w:r>
      <w:r>
        <w:rPr>
          <w:rFonts w:ascii="Century Gothic" w:eastAsia="Century Gothic" w:hAnsi="Century Gothic" w:cs="Century Gothic"/>
          <w:color w:val="000000"/>
          <w:sz w:val="24"/>
          <w:szCs w:val="24"/>
        </w:rPr>
        <w:t xml:space="preserve">, and </w:t>
      </w:r>
      <w:r w:rsidRPr="00986FBC">
        <w:rPr>
          <w:rFonts w:ascii="Century Gothic" w:eastAsia="Century Gothic" w:hAnsi="Century Gothic" w:cs="Century Gothic"/>
          <w:i/>
          <w:color w:val="000000"/>
          <w:sz w:val="24"/>
          <w:szCs w:val="24"/>
        </w:rPr>
        <w:t>Phantom of the Opera</w:t>
      </w:r>
      <w:r>
        <w:rPr>
          <w:rFonts w:ascii="Century Gothic" w:eastAsia="Century Gothic" w:hAnsi="Century Gothic" w:cs="Century Gothic"/>
          <w:color w:val="000000"/>
          <w:sz w:val="24"/>
          <w:szCs w:val="24"/>
        </w:rPr>
        <w:t xml:space="preserve"> to </w:t>
      </w:r>
      <w:r w:rsidRPr="00986FBC">
        <w:rPr>
          <w:rFonts w:ascii="Century Gothic" w:eastAsia="Century Gothic" w:hAnsi="Century Gothic" w:cs="Century Gothic"/>
          <w:i/>
          <w:color w:val="000000"/>
          <w:sz w:val="24"/>
          <w:szCs w:val="24"/>
        </w:rPr>
        <w:t>Dirty Dancing</w:t>
      </w:r>
      <w:r>
        <w:rPr>
          <w:rFonts w:ascii="Century Gothic" w:eastAsia="Century Gothic" w:hAnsi="Century Gothic" w:cs="Century Gothic"/>
          <w:color w:val="000000"/>
          <w:sz w:val="24"/>
          <w:szCs w:val="24"/>
        </w:rPr>
        <w:t xml:space="preserve"> and </w:t>
      </w:r>
      <w:r w:rsidRPr="00986FBC">
        <w:rPr>
          <w:rFonts w:ascii="Century Gothic" w:eastAsia="Century Gothic" w:hAnsi="Century Gothic" w:cs="Century Gothic"/>
          <w:i/>
          <w:color w:val="000000"/>
          <w:sz w:val="24"/>
          <w:szCs w:val="24"/>
        </w:rPr>
        <w:t>Momma Mia</w:t>
      </w:r>
      <w:r>
        <w:rPr>
          <w:rFonts w:ascii="Century Gothic" w:eastAsia="Century Gothic" w:hAnsi="Century Gothic" w:cs="Century Gothic"/>
          <w:color w:val="000000"/>
          <w:sz w:val="24"/>
          <w:szCs w:val="24"/>
        </w:rPr>
        <w:t>, there is something in this show that will leave everyone spellbound. The World of Musicals is a show for the entire family, get ready to be enthralled and sing along to all your favorite and beloved musicals in one unforgettable evening.</w:t>
      </w:r>
    </w:p>
    <w:p w:rsidR="00986FBC" w:rsidRDefault="00986FBC" w:rsidP="00986FBC">
      <w:pPr>
        <w:spacing w:after="0" w:line="276" w:lineRule="auto"/>
        <w:rPr>
          <w:rFonts w:ascii="Century Gothic" w:eastAsia="Century Gothic" w:hAnsi="Century Gothic" w:cs="Century Gothic"/>
          <w:color w:val="000000"/>
          <w:sz w:val="24"/>
          <w:szCs w:val="24"/>
        </w:rPr>
      </w:pPr>
    </w:p>
    <w:p w:rsidR="00986FBC" w:rsidRDefault="00986FBC" w:rsidP="00986FBC">
      <w:pP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Tickets are on sale now </w:t>
      </w:r>
      <w:r>
        <w:rPr>
          <w:rFonts w:ascii="Century Gothic" w:eastAsia="Century Gothic" w:hAnsi="Century Gothic" w:cs="Century Gothic"/>
          <w:color w:val="000000"/>
          <w:sz w:val="24"/>
          <w:szCs w:val="24"/>
        </w:rPr>
        <w:t>for the World of Musicals at the Colonial Theater on February 9</w:t>
      </w:r>
      <w:r w:rsidRPr="00986FBC">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 Tickets are a</w:t>
      </w:r>
      <w:r>
        <w:rPr>
          <w:rFonts w:ascii="Century Gothic" w:eastAsia="Century Gothic" w:hAnsi="Century Gothic" w:cs="Century Gothic"/>
          <w:color w:val="000000"/>
          <w:sz w:val="24"/>
          <w:szCs w:val="24"/>
        </w:rPr>
        <w:t xml:space="preserve">vailable on our website: idahofallsarts.org, or at our ticket office: 498 A. Street, Idaho Falls, ID 83402. </w:t>
      </w:r>
    </w:p>
    <w:p w:rsidR="00986FBC" w:rsidRDefault="00986FBC"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ARTitorium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0" w:name="_heading=h.gjdgxs" w:colFirst="0" w:colLast="0"/>
      <w:bookmarkEnd w:id="0"/>
      <w:r>
        <w:rPr>
          <w:rFonts w:ascii="Century Gothic" w:eastAsia="Century Gothic" w:hAnsi="Century Gothic" w:cs="Century Gothic"/>
          <w:color w:val="000000"/>
          <w:sz w:val="20"/>
          <w:szCs w:val="20"/>
        </w:rPr>
        <w:t xml:space="preserve">For questions regarding information contained in this release, please contact </w:t>
      </w:r>
      <w:r w:rsidR="00986FBC">
        <w:rPr>
          <w:rFonts w:ascii="Century Gothic" w:eastAsia="Century Gothic" w:hAnsi="Century Gothic" w:cs="Century Gothic"/>
          <w:sz w:val="20"/>
          <w:szCs w:val="20"/>
        </w:rPr>
        <w:t>Chantel Bristol, Office Manager</w:t>
      </w:r>
      <w:r>
        <w:rPr>
          <w:rFonts w:ascii="Century Gothic" w:eastAsia="Century Gothic" w:hAnsi="Century Gothic" w:cs="Century Gothic"/>
          <w:color w:val="000000"/>
          <w:sz w:val="20"/>
          <w:szCs w:val="20"/>
        </w:rPr>
        <w:t xml:space="preserve">, </w:t>
      </w:r>
      <w:r w:rsidR="00986FBC">
        <w:rPr>
          <w:rFonts w:ascii="Century Gothic" w:eastAsia="Century Gothic" w:hAnsi="Century Gothic" w:cs="Century Gothic"/>
          <w:sz w:val="20"/>
          <w:szCs w:val="20"/>
        </w:rPr>
        <w:t>or at cbristol</w:t>
      </w:r>
      <w:bookmarkStart w:id="1" w:name="_GoBack"/>
      <w:bookmarkEnd w:id="1"/>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51" w:rsidRDefault="00F25751" w:rsidP="00C24D71">
      <w:r>
        <w:separator/>
      </w:r>
    </w:p>
  </w:endnote>
  <w:endnote w:type="continuationSeparator" w:id="0">
    <w:p w:rsidR="00F25751" w:rsidRDefault="00F25751"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51" w:rsidRDefault="00F25751" w:rsidP="00C24D71">
      <w:r>
        <w:separator/>
      </w:r>
    </w:p>
  </w:footnote>
  <w:footnote w:type="continuationSeparator" w:id="0">
    <w:p w:rsidR="00F25751" w:rsidRDefault="00F25751"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45"/>
    <w:rsid w:val="00097D39"/>
    <w:rsid w:val="00141624"/>
    <w:rsid w:val="00202E13"/>
    <w:rsid w:val="002B5A6D"/>
    <w:rsid w:val="00602EAA"/>
    <w:rsid w:val="00773398"/>
    <w:rsid w:val="007928F7"/>
    <w:rsid w:val="007D1BC9"/>
    <w:rsid w:val="008E2863"/>
    <w:rsid w:val="008F4B69"/>
    <w:rsid w:val="00926A4A"/>
    <w:rsid w:val="00986FBC"/>
    <w:rsid w:val="00B661EA"/>
    <w:rsid w:val="00C24D71"/>
    <w:rsid w:val="00C93A86"/>
    <w:rsid w:val="00DB29DC"/>
    <w:rsid w:val="00E2283C"/>
    <w:rsid w:val="00E24A45"/>
    <w:rsid w:val="00F25751"/>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436256"/>
  <w15:chartTrackingRefBased/>
  <w15:docId w15:val="{C6650700-3130-9444-91F3-5A9A2FED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5F251-EDA3-4858-843E-AC697AE6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2</cp:revision>
  <cp:lastPrinted>2022-07-08T17:26:00Z</cp:lastPrinted>
  <dcterms:created xsi:type="dcterms:W3CDTF">2022-07-20T22:33:00Z</dcterms:created>
  <dcterms:modified xsi:type="dcterms:W3CDTF">2023-03-02T18:17:00Z</dcterms:modified>
</cp:coreProperties>
</file>