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4AA6E" w14:textId="77777777" w:rsidR="00186D13" w:rsidRDefault="00186D13">
      <w:r w:rsidRPr="0070195D">
        <w:rPr>
          <w:rFonts w:ascii="Century Gothic" w:hAnsi="Century Gothic"/>
          <w:noProof/>
          <w:color w:val="1F4E79" w:themeColor="accent1" w:themeShade="80"/>
          <w:sz w:val="24"/>
          <w:szCs w:val="24"/>
        </w:rPr>
        <w:drawing>
          <wp:anchor distT="0" distB="0" distL="114300" distR="114300" simplePos="0" relativeHeight="251659264" behindDoc="1" locked="0" layoutInCell="1" allowOverlap="1" wp14:anchorId="5E9B9875" wp14:editId="1234982C">
            <wp:simplePos x="0" y="0"/>
            <wp:positionH relativeFrom="margin">
              <wp:align>left</wp:align>
            </wp:positionH>
            <wp:positionV relativeFrom="topMargin">
              <wp:align>bottom</wp:align>
            </wp:positionV>
            <wp:extent cx="5916168" cy="886968"/>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C head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16168" cy="886968"/>
                    </a:xfrm>
                    <a:prstGeom prst="rect">
                      <a:avLst/>
                    </a:prstGeom>
                  </pic:spPr>
                </pic:pic>
              </a:graphicData>
            </a:graphic>
            <wp14:sizeRelH relativeFrom="page">
              <wp14:pctWidth>0</wp14:pctWidth>
            </wp14:sizeRelH>
            <wp14:sizeRelV relativeFrom="page">
              <wp14:pctHeight>0</wp14:pctHeight>
            </wp14:sizeRelV>
          </wp:anchor>
        </w:drawing>
      </w:r>
    </w:p>
    <w:p w14:paraId="3ABB39AB" w14:textId="77777777" w:rsidR="00186D13" w:rsidRDefault="00186D13">
      <w:pPr>
        <w:rPr>
          <w:rFonts w:ascii="Century Gothic" w:hAnsi="Century Gothic"/>
          <w:color w:val="1F4E79" w:themeColor="accent1" w:themeShade="80"/>
          <w:sz w:val="84"/>
          <w:szCs w:val="84"/>
        </w:rPr>
      </w:pPr>
      <w:r w:rsidRPr="00186D13">
        <w:rPr>
          <w:rFonts w:ascii="Century Gothic" w:hAnsi="Century Gothic"/>
          <w:color w:val="1F4E79" w:themeColor="accent1" w:themeShade="80"/>
          <w:sz w:val="84"/>
          <w:szCs w:val="84"/>
        </w:rPr>
        <w:t>PRESS RELEASE</w:t>
      </w:r>
    </w:p>
    <w:p w14:paraId="5EBF20DD" w14:textId="77777777" w:rsidR="00C845DA" w:rsidRPr="008F6AD0" w:rsidRDefault="00C845DA" w:rsidP="00186D13">
      <w:pPr>
        <w:pBdr>
          <w:top w:val="nil"/>
          <w:left w:val="nil"/>
          <w:bottom w:val="nil"/>
          <w:right w:val="nil"/>
          <w:between w:val="nil"/>
        </w:pBdr>
        <w:spacing w:after="0" w:line="276" w:lineRule="auto"/>
        <w:rPr>
          <w:rFonts w:ascii="Century Gothic" w:eastAsia="Century Gothic" w:hAnsi="Century Gothic" w:cs="Century Gothic"/>
          <w:i/>
          <w:color w:val="1F4E79"/>
          <w:sz w:val="32"/>
          <w:szCs w:val="32"/>
        </w:rPr>
      </w:pPr>
      <w:r w:rsidRPr="008F6AD0">
        <w:rPr>
          <w:rFonts w:ascii="Century Gothic" w:eastAsia="Century Gothic" w:hAnsi="Century Gothic" w:cs="Century Gothic"/>
          <w:i/>
          <w:color w:val="1F4E79"/>
          <w:sz w:val="32"/>
          <w:szCs w:val="32"/>
        </w:rPr>
        <w:t>Idaho Falls Arts Council presents the</w:t>
      </w:r>
    </w:p>
    <w:p w14:paraId="3D07088B" w14:textId="6ABEA5FC"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i/>
          <w:color w:val="1F4E79"/>
          <w:sz w:val="32"/>
          <w:szCs w:val="32"/>
        </w:rPr>
      </w:pPr>
      <w:r w:rsidRPr="008F6AD0">
        <w:rPr>
          <w:rFonts w:ascii="Century Gothic" w:eastAsia="Century Gothic" w:hAnsi="Century Gothic" w:cs="Century Gothic"/>
          <w:i/>
          <w:color w:val="1F4E79"/>
          <w:sz w:val="32"/>
          <w:szCs w:val="32"/>
        </w:rPr>
        <w:t xml:space="preserve">Idaho Central Credit Union </w:t>
      </w:r>
      <w:proofErr w:type="spellStart"/>
      <w:r w:rsidRPr="008F6AD0">
        <w:rPr>
          <w:rFonts w:ascii="Century Gothic" w:eastAsia="Century Gothic" w:hAnsi="Century Gothic" w:cs="Century Gothic"/>
          <w:i/>
          <w:color w:val="1F4E79"/>
          <w:sz w:val="32"/>
          <w:szCs w:val="32"/>
        </w:rPr>
        <w:t>Carr</w:t>
      </w:r>
      <w:proofErr w:type="spellEnd"/>
      <w:r w:rsidRPr="008F6AD0">
        <w:rPr>
          <w:rFonts w:ascii="Century Gothic" w:eastAsia="Century Gothic" w:hAnsi="Century Gothic" w:cs="Century Gothic"/>
          <w:i/>
          <w:color w:val="1F4E79"/>
          <w:sz w:val="32"/>
          <w:szCs w:val="32"/>
        </w:rPr>
        <w:t xml:space="preserve"> Gallery Sessions</w:t>
      </w:r>
    </w:p>
    <w:p w14:paraId="2EF2B700" w14:textId="77777777" w:rsidR="008F6AD0" w:rsidRPr="008F6AD0" w:rsidRDefault="008F6AD0" w:rsidP="00186D13">
      <w:pPr>
        <w:pBdr>
          <w:top w:val="nil"/>
          <w:left w:val="nil"/>
          <w:bottom w:val="nil"/>
          <w:right w:val="nil"/>
          <w:between w:val="nil"/>
        </w:pBdr>
        <w:spacing w:after="0" w:line="276" w:lineRule="auto"/>
        <w:rPr>
          <w:rFonts w:ascii="Century Gothic" w:eastAsia="Century Gothic" w:hAnsi="Century Gothic" w:cs="Century Gothic"/>
          <w:i/>
          <w:color w:val="1F4E79"/>
          <w:sz w:val="32"/>
          <w:szCs w:val="32"/>
        </w:rPr>
      </w:pPr>
    </w:p>
    <w:p w14:paraId="786137EF" w14:textId="77777777" w:rsidR="0003226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Idaho Falls Arts Council is pleased to announce the first performance of the Idaho Central Credit Union </w:t>
      </w:r>
      <w:proofErr w:type="spellStart"/>
      <w:r>
        <w:rPr>
          <w:rFonts w:ascii="Century Gothic" w:eastAsia="Century Gothic" w:hAnsi="Century Gothic" w:cs="Century Gothic"/>
          <w:color w:val="000000"/>
          <w:sz w:val="24"/>
          <w:szCs w:val="24"/>
        </w:rPr>
        <w:t>Carr</w:t>
      </w:r>
      <w:proofErr w:type="spellEnd"/>
      <w:r>
        <w:rPr>
          <w:rFonts w:ascii="Century Gothic" w:eastAsia="Century Gothic" w:hAnsi="Century Gothic" w:cs="Century Gothic"/>
          <w:color w:val="000000"/>
          <w:sz w:val="24"/>
          <w:szCs w:val="24"/>
        </w:rPr>
        <w:t xml:space="preserve"> Gallery Sessions, Luca </w:t>
      </w:r>
      <w:proofErr w:type="spellStart"/>
      <w:r>
        <w:rPr>
          <w:rFonts w:ascii="Century Gothic" w:eastAsia="Century Gothic" w:hAnsi="Century Gothic" w:cs="Century Gothic"/>
          <w:color w:val="000000"/>
          <w:sz w:val="24"/>
          <w:szCs w:val="24"/>
        </w:rPr>
        <w:t>Stricagnoli</w:t>
      </w:r>
      <w:proofErr w:type="spellEnd"/>
      <w:r>
        <w:rPr>
          <w:rFonts w:ascii="Century Gothic" w:eastAsia="Century Gothic" w:hAnsi="Century Gothic" w:cs="Century Gothic"/>
          <w:color w:val="000000"/>
          <w:sz w:val="24"/>
          <w:szCs w:val="24"/>
        </w:rPr>
        <w:t xml:space="preserve">. </w:t>
      </w:r>
      <w:r w:rsidR="0003226A">
        <w:rPr>
          <w:rFonts w:ascii="Century Gothic" w:eastAsia="Century Gothic" w:hAnsi="Century Gothic" w:cs="Century Gothic"/>
          <w:color w:val="000000"/>
          <w:sz w:val="24"/>
          <w:szCs w:val="24"/>
        </w:rPr>
        <w:t xml:space="preserve">The </w:t>
      </w:r>
      <w:proofErr w:type="spellStart"/>
      <w:r w:rsidR="0003226A">
        <w:rPr>
          <w:rFonts w:ascii="Century Gothic" w:eastAsia="Century Gothic" w:hAnsi="Century Gothic" w:cs="Century Gothic"/>
          <w:color w:val="000000"/>
          <w:sz w:val="24"/>
          <w:szCs w:val="24"/>
        </w:rPr>
        <w:t>Carr</w:t>
      </w:r>
      <w:proofErr w:type="spellEnd"/>
      <w:r w:rsidR="0003226A">
        <w:rPr>
          <w:rFonts w:ascii="Century Gothic" w:eastAsia="Century Gothic" w:hAnsi="Century Gothic" w:cs="Century Gothic"/>
          <w:color w:val="000000"/>
          <w:sz w:val="24"/>
          <w:szCs w:val="24"/>
        </w:rPr>
        <w:t xml:space="preserve"> Gallery Sessions take place in the </w:t>
      </w:r>
      <w:proofErr w:type="spellStart"/>
      <w:r w:rsidR="0003226A">
        <w:rPr>
          <w:rFonts w:ascii="Century Gothic" w:eastAsia="Century Gothic" w:hAnsi="Century Gothic" w:cs="Century Gothic"/>
          <w:color w:val="000000"/>
          <w:sz w:val="24"/>
          <w:szCs w:val="24"/>
        </w:rPr>
        <w:t>Carr</w:t>
      </w:r>
      <w:proofErr w:type="spellEnd"/>
      <w:r w:rsidR="0003226A">
        <w:rPr>
          <w:rFonts w:ascii="Century Gothic" w:eastAsia="Century Gothic" w:hAnsi="Century Gothic" w:cs="Century Gothic"/>
          <w:color w:val="000000"/>
          <w:sz w:val="24"/>
          <w:szCs w:val="24"/>
        </w:rPr>
        <w:t xml:space="preserve"> Gallery at the Willard Arts Center. </w:t>
      </w:r>
    </w:p>
    <w:p w14:paraId="0C494B1B" w14:textId="77777777" w:rsidR="0003226A" w:rsidRDefault="0003226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0CBE7B71" w14:textId="633B44B8" w:rsidR="00C845DA" w:rsidRDefault="0003226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“These performances are unique because </w:t>
      </w:r>
      <w:r w:rsidR="00793355">
        <w:rPr>
          <w:rFonts w:ascii="Century Gothic" w:eastAsia="Century Gothic" w:hAnsi="Century Gothic" w:cs="Century Gothic"/>
          <w:color w:val="000000"/>
          <w:sz w:val="24"/>
          <w:szCs w:val="24"/>
        </w:rPr>
        <w:t xml:space="preserve">they </w:t>
      </w:r>
      <w:bookmarkStart w:id="0" w:name="_GoBack"/>
      <w:bookmarkEnd w:id="0"/>
      <w:r w:rsidR="008F6AD0">
        <w:rPr>
          <w:rFonts w:ascii="Century Gothic" w:eastAsia="Century Gothic" w:hAnsi="Century Gothic" w:cs="Century Gothic"/>
          <w:color w:val="000000"/>
          <w:sz w:val="24"/>
          <w:szCs w:val="24"/>
        </w:rPr>
        <w:t>are often new and unique artists</w:t>
      </w:r>
      <w:r>
        <w:rPr>
          <w:rFonts w:ascii="Century Gothic" w:eastAsia="Century Gothic" w:hAnsi="Century Gothic" w:cs="Century Gothic"/>
          <w:color w:val="000000"/>
          <w:sz w:val="24"/>
          <w:szCs w:val="24"/>
        </w:rPr>
        <w:t xml:space="preserve">,” said Executive Director Brandi Newton. “The </w:t>
      </w:r>
      <w:r w:rsidR="00596138">
        <w:rPr>
          <w:rFonts w:ascii="Century Gothic" w:eastAsia="Century Gothic" w:hAnsi="Century Gothic" w:cs="Century Gothic"/>
          <w:color w:val="000000"/>
          <w:sz w:val="24"/>
          <w:szCs w:val="24"/>
        </w:rPr>
        <w:t xml:space="preserve">audience has the opportunity to be </w:t>
      </w:r>
      <w:r w:rsidR="008F6AD0">
        <w:rPr>
          <w:rFonts w:ascii="Century Gothic" w:eastAsia="Century Gothic" w:hAnsi="Century Gothic" w:cs="Century Gothic"/>
          <w:color w:val="000000"/>
          <w:sz w:val="24"/>
          <w:szCs w:val="24"/>
        </w:rPr>
        <w:t>up close and personal</w:t>
      </w:r>
      <w:r w:rsidR="00596138">
        <w:rPr>
          <w:rFonts w:ascii="Century Gothic" w:eastAsia="Century Gothic" w:hAnsi="Century Gothic" w:cs="Century Gothic"/>
          <w:color w:val="000000"/>
          <w:sz w:val="24"/>
          <w:szCs w:val="24"/>
        </w:rPr>
        <w:t xml:space="preserve"> and experience the </w:t>
      </w:r>
      <w:r w:rsidR="008F6AD0">
        <w:rPr>
          <w:rFonts w:ascii="Century Gothic" w:eastAsia="Century Gothic" w:hAnsi="Century Gothic" w:cs="Century Gothic"/>
          <w:color w:val="000000"/>
          <w:sz w:val="24"/>
          <w:szCs w:val="24"/>
        </w:rPr>
        <w:t>music</w:t>
      </w:r>
      <w:r w:rsidR="00596138">
        <w:rPr>
          <w:rFonts w:ascii="Century Gothic" w:eastAsia="Century Gothic" w:hAnsi="Century Gothic" w:cs="Century Gothic"/>
          <w:color w:val="000000"/>
          <w:sz w:val="24"/>
          <w:szCs w:val="24"/>
        </w:rPr>
        <w:t xml:space="preserve"> in a </w:t>
      </w:r>
      <w:r w:rsidR="008F6AD0">
        <w:rPr>
          <w:rFonts w:ascii="Century Gothic" w:eastAsia="Century Gothic" w:hAnsi="Century Gothic" w:cs="Century Gothic"/>
          <w:color w:val="000000"/>
          <w:sz w:val="24"/>
          <w:szCs w:val="24"/>
        </w:rPr>
        <w:t>club-like environment</w:t>
      </w:r>
      <w:r w:rsidR="00596138">
        <w:rPr>
          <w:rFonts w:ascii="Century Gothic" w:eastAsia="Century Gothic" w:hAnsi="Century Gothic" w:cs="Century Gothic"/>
          <w:color w:val="000000"/>
          <w:sz w:val="24"/>
          <w:szCs w:val="24"/>
        </w:rPr>
        <w:t>.”</w:t>
      </w:r>
    </w:p>
    <w:p w14:paraId="02773401" w14:textId="3212BD3E"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13F2B3D1" w14:textId="2CA9A94B"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Idaho Central Credit Union </w:t>
      </w:r>
      <w:proofErr w:type="spellStart"/>
      <w:r>
        <w:rPr>
          <w:rFonts w:ascii="Century Gothic" w:eastAsia="Century Gothic" w:hAnsi="Century Gothic" w:cs="Century Gothic"/>
          <w:color w:val="000000"/>
          <w:sz w:val="24"/>
          <w:szCs w:val="24"/>
        </w:rPr>
        <w:t>Carr</w:t>
      </w:r>
      <w:proofErr w:type="spellEnd"/>
      <w:r>
        <w:rPr>
          <w:rFonts w:ascii="Century Gothic" w:eastAsia="Century Gothic" w:hAnsi="Century Gothic" w:cs="Century Gothic"/>
          <w:color w:val="000000"/>
          <w:sz w:val="24"/>
          <w:szCs w:val="24"/>
        </w:rPr>
        <w:t xml:space="preserve"> Gallery Session</w:t>
      </w:r>
      <w:r w:rsidR="008F6AD0">
        <w:rPr>
          <w:rFonts w:ascii="Century Gothic" w:eastAsia="Century Gothic" w:hAnsi="Century Gothic" w:cs="Century Gothic"/>
          <w:color w:val="000000"/>
          <w:sz w:val="24"/>
          <w:szCs w:val="24"/>
        </w:rPr>
        <w:t>s</w:t>
      </w:r>
      <w:r>
        <w:rPr>
          <w:rFonts w:ascii="Century Gothic" w:eastAsia="Century Gothic" w:hAnsi="Century Gothic" w:cs="Century Gothic"/>
          <w:color w:val="000000"/>
          <w:sz w:val="24"/>
          <w:szCs w:val="24"/>
        </w:rPr>
        <w:t xml:space="preserve"> Schedule:</w:t>
      </w:r>
    </w:p>
    <w:p w14:paraId="0B4A4501" w14:textId="3B45FABA"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06B0875C" w14:textId="6E61A9C4"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October 27</w:t>
      </w:r>
      <w:r w:rsidRPr="00C845DA">
        <w:rPr>
          <w:rFonts w:ascii="Century Gothic" w:eastAsia="Century Gothic" w:hAnsi="Century Gothic" w:cs="Century Gothic"/>
          <w:color w:val="000000"/>
          <w:sz w:val="24"/>
          <w:szCs w:val="24"/>
          <w:vertAlign w:val="superscript"/>
        </w:rPr>
        <w:t>th</w:t>
      </w:r>
      <w:r>
        <w:rPr>
          <w:rFonts w:ascii="Century Gothic" w:eastAsia="Century Gothic" w:hAnsi="Century Gothic" w:cs="Century Gothic"/>
          <w:color w:val="000000"/>
          <w:sz w:val="24"/>
          <w:szCs w:val="24"/>
        </w:rPr>
        <w:t xml:space="preserve">, 2021 – Luca </w:t>
      </w:r>
      <w:proofErr w:type="spellStart"/>
      <w:r>
        <w:rPr>
          <w:rFonts w:ascii="Century Gothic" w:eastAsia="Century Gothic" w:hAnsi="Century Gothic" w:cs="Century Gothic"/>
          <w:color w:val="000000"/>
          <w:sz w:val="24"/>
          <w:szCs w:val="24"/>
        </w:rPr>
        <w:t>Stricagnoli</w:t>
      </w:r>
      <w:proofErr w:type="spellEnd"/>
    </w:p>
    <w:p w14:paraId="33BAC142" w14:textId="58A3BB06"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November 6</w:t>
      </w:r>
      <w:r w:rsidRPr="00C845DA">
        <w:rPr>
          <w:rFonts w:ascii="Century Gothic" w:eastAsia="Century Gothic" w:hAnsi="Century Gothic" w:cs="Century Gothic"/>
          <w:color w:val="000000"/>
          <w:sz w:val="24"/>
          <w:szCs w:val="24"/>
          <w:vertAlign w:val="superscript"/>
        </w:rPr>
        <w:t>th</w:t>
      </w:r>
      <w:r>
        <w:rPr>
          <w:rFonts w:ascii="Century Gothic" w:eastAsia="Century Gothic" w:hAnsi="Century Gothic" w:cs="Century Gothic"/>
          <w:color w:val="000000"/>
          <w:sz w:val="24"/>
          <w:szCs w:val="24"/>
        </w:rPr>
        <w:t>, 2021 – Rob Ickes &amp; Trey Hensley</w:t>
      </w:r>
    </w:p>
    <w:p w14:paraId="66194A9A" w14:textId="32B8F1D5"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February 24</w:t>
      </w:r>
      <w:r w:rsidRPr="00C845DA">
        <w:rPr>
          <w:rFonts w:ascii="Century Gothic" w:eastAsia="Century Gothic" w:hAnsi="Century Gothic" w:cs="Century Gothic"/>
          <w:color w:val="000000"/>
          <w:sz w:val="24"/>
          <w:szCs w:val="24"/>
          <w:vertAlign w:val="superscript"/>
        </w:rPr>
        <w:t>th</w:t>
      </w:r>
      <w:r>
        <w:rPr>
          <w:rFonts w:ascii="Century Gothic" w:eastAsia="Century Gothic" w:hAnsi="Century Gothic" w:cs="Century Gothic"/>
          <w:color w:val="000000"/>
          <w:sz w:val="24"/>
          <w:szCs w:val="24"/>
        </w:rPr>
        <w:t xml:space="preserve">, 2022 – Jason Lyle Black </w:t>
      </w:r>
    </w:p>
    <w:p w14:paraId="7C2233DF" w14:textId="630C0C84"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April 28</w:t>
      </w:r>
      <w:r w:rsidRPr="00C845DA">
        <w:rPr>
          <w:rFonts w:ascii="Century Gothic" w:eastAsia="Century Gothic" w:hAnsi="Century Gothic" w:cs="Century Gothic"/>
          <w:color w:val="000000"/>
          <w:sz w:val="24"/>
          <w:szCs w:val="24"/>
          <w:vertAlign w:val="superscript"/>
        </w:rPr>
        <w:t>th</w:t>
      </w:r>
      <w:r>
        <w:rPr>
          <w:rFonts w:ascii="Century Gothic" w:eastAsia="Century Gothic" w:hAnsi="Century Gothic" w:cs="Century Gothic"/>
          <w:color w:val="000000"/>
          <w:sz w:val="24"/>
          <w:szCs w:val="24"/>
        </w:rPr>
        <w:t xml:space="preserve">, 2022 – Matt </w:t>
      </w:r>
      <w:proofErr w:type="spellStart"/>
      <w:r>
        <w:rPr>
          <w:rFonts w:ascii="Century Gothic" w:eastAsia="Century Gothic" w:hAnsi="Century Gothic" w:cs="Century Gothic"/>
          <w:color w:val="000000"/>
          <w:sz w:val="24"/>
          <w:szCs w:val="24"/>
        </w:rPr>
        <w:t>Nakoa</w:t>
      </w:r>
      <w:proofErr w:type="spellEnd"/>
    </w:p>
    <w:p w14:paraId="60491A90" w14:textId="6F8CF4C1" w:rsidR="00596138" w:rsidRDefault="00596138"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0D968647" w14:textId="3AFC94D1" w:rsidR="00596138" w:rsidRDefault="00746379"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sidRPr="00746379">
        <w:rPr>
          <w:rFonts w:ascii="Century Gothic" w:eastAsia="Century Gothic" w:hAnsi="Century Gothic" w:cs="Century Gothic"/>
          <w:color w:val="000000"/>
          <w:sz w:val="24"/>
          <w:szCs w:val="24"/>
        </w:rPr>
        <w:t>Out of an abundance of respect for our community's health care workers, masks are required when social distance cannot be maintained.</w:t>
      </w:r>
      <w:r>
        <w:rPr>
          <w:rFonts w:ascii="Century Gothic" w:eastAsia="Century Gothic" w:hAnsi="Century Gothic" w:cs="Century Gothic"/>
          <w:color w:val="000000"/>
          <w:sz w:val="24"/>
          <w:szCs w:val="24"/>
        </w:rPr>
        <w:t xml:space="preserve"> </w:t>
      </w:r>
      <w:r w:rsidRPr="00746379">
        <w:rPr>
          <w:rFonts w:ascii="Century Gothic" w:eastAsia="Century Gothic" w:hAnsi="Century Gothic" w:cs="Century Gothic"/>
          <w:color w:val="000000"/>
          <w:sz w:val="24"/>
          <w:szCs w:val="24"/>
        </w:rPr>
        <w:t xml:space="preserve">Masks are required to enter the building and when in the </w:t>
      </w:r>
      <w:proofErr w:type="spellStart"/>
      <w:r w:rsidRPr="00746379">
        <w:rPr>
          <w:rFonts w:ascii="Century Gothic" w:eastAsia="Century Gothic" w:hAnsi="Century Gothic" w:cs="Century Gothic"/>
          <w:color w:val="000000"/>
          <w:sz w:val="24"/>
          <w:szCs w:val="24"/>
        </w:rPr>
        <w:t>Carr</w:t>
      </w:r>
      <w:proofErr w:type="spellEnd"/>
      <w:r w:rsidRPr="00746379">
        <w:rPr>
          <w:rFonts w:ascii="Century Gothic" w:eastAsia="Century Gothic" w:hAnsi="Century Gothic" w:cs="Century Gothic"/>
          <w:color w:val="000000"/>
          <w:sz w:val="24"/>
          <w:szCs w:val="24"/>
        </w:rPr>
        <w:t xml:space="preserve"> Gallery. </w:t>
      </w:r>
      <w:r>
        <w:rPr>
          <w:rFonts w:ascii="Century Gothic" w:eastAsia="Century Gothic" w:hAnsi="Century Gothic" w:cs="Century Gothic"/>
          <w:color w:val="000000"/>
          <w:sz w:val="24"/>
          <w:szCs w:val="24"/>
        </w:rPr>
        <w:t>Masks may be removed</w:t>
      </w:r>
      <w:r w:rsidRPr="00746379">
        <w:rPr>
          <w:rFonts w:ascii="Century Gothic" w:eastAsia="Century Gothic" w:hAnsi="Century Gothic" w:cs="Century Gothic"/>
          <w:color w:val="000000"/>
          <w:sz w:val="24"/>
          <w:szCs w:val="24"/>
        </w:rPr>
        <w:t xml:space="preserve"> when consuming refreshments.</w:t>
      </w:r>
    </w:p>
    <w:p w14:paraId="232F6E32" w14:textId="77777777"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12D79402" w14:textId="6DA33E1E"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2A92E974" w14:textId="77777777"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2167E026" w14:textId="77777777" w:rsidR="00186D13" w:rsidRDefault="00186D13"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290ECB0D" w14:textId="77777777" w:rsidR="00186D13" w:rsidRDefault="00186D13" w:rsidP="00186D13">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Idaho Falls Arts Council is a private nonprofit organization which owns and operates: </w:t>
      </w:r>
      <w:proofErr w:type="spellStart"/>
      <w:r>
        <w:rPr>
          <w:rFonts w:ascii="Century Gothic" w:eastAsia="Century Gothic" w:hAnsi="Century Gothic" w:cs="Century Gothic"/>
          <w:color w:val="000000"/>
          <w:sz w:val="20"/>
          <w:szCs w:val="20"/>
        </w:rPr>
        <w:t>ARTitorium</w:t>
      </w:r>
      <w:proofErr w:type="spellEnd"/>
      <w:r>
        <w:rPr>
          <w:rFonts w:ascii="Century Gothic" w:eastAsia="Century Gothic" w:hAnsi="Century Gothic" w:cs="Century Gothic"/>
          <w:color w:val="000000"/>
          <w:sz w:val="20"/>
          <w:szCs w:val="20"/>
        </w:rPr>
        <w:t xml:space="preserve"> on Broadway, The Colonial Theater, and the Willard Arts Center. The mission of IFAC, in cooperation with other arts organizations, is to educate our community and enrich its quality of life by promoting, advocating, and presenting a broad spectrum of visual and performing arts in eastern Idaho. </w:t>
      </w:r>
    </w:p>
    <w:p w14:paraId="379082DF" w14:textId="77777777" w:rsidR="00186D13" w:rsidRPr="00186D13" w:rsidRDefault="00186D13" w:rsidP="00186D13">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bookmarkStart w:id="1" w:name="_heading=h.gjdgxs" w:colFirst="0" w:colLast="0"/>
      <w:bookmarkEnd w:id="1"/>
      <w:r>
        <w:rPr>
          <w:rFonts w:ascii="Century Gothic" w:eastAsia="Century Gothic" w:hAnsi="Century Gothic" w:cs="Century Gothic"/>
          <w:color w:val="000000"/>
          <w:sz w:val="20"/>
          <w:szCs w:val="20"/>
        </w:rPr>
        <w:t xml:space="preserve">For questions regarding information contained in this release, please contact </w:t>
      </w:r>
      <w:r>
        <w:rPr>
          <w:rFonts w:ascii="Century Gothic" w:eastAsia="Century Gothic" w:hAnsi="Century Gothic" w:cs="Century Gothic"/>
          <w:sz w:val="20"/>
          <w:szCs w:val="20"/>
        </w:rPr>
        <w:t>Jordyn Eckman</w:t>
      </w:r>
      <w:r>
        <w:rPr>
          <w:rFonts w:ascii="Century Gothic" w:eastAsia="Century Gothic" w:hAnsi="Century Gothic" w:cs="Century Gothic"/>
          <w:color w:val="000000"/>
          <w:sz w:val="20"/>
          <w:szCs w:val="20"/>
        </w:rPr>
        <w:t xml:space="preserve">, Marketing </w:t>
      </w:r>
      <w:r>
        <w:rPr>
          <w:rFonts w:ascii="Century Gothic" w:eastAsia="Century Gothic" w:hAnsi="Century Gothic" w:cs="Century Gothic"/>
          <w:sz w:val="20"/>
          <w:szCs w:val="20"/>
        </w:rPr>
        <w:t>Assistant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or at jeckman</w:t>
      </w:r>
      <w:r>
        <w:rPr>
          <w:rFonts w:ascii="Century Gothic" w:eastAsia="Century Gothic" w:hAnsi="Century Gothic" w:cs="Century Gothic"/>
          <w:color w:val="000000"/>
          <w:sz w:val="20"/>
          <w:szCs w:val="20"/>
        </w:rPr>
        <w:t>@idahofallsarts.org or at 208-522-0471</w:t>
      </w:r>
    </w:p>
    <w:p w14:paraId="22241DE5" w14:textId="77777777" w:rsidR="008A2846" w:rsidRDefault="008A2846"/>
    <w:sectPr w:rsidR="008A2846" w:rsidSect="00C845D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13"/>
    <w:rsid w:val="0003226A"/>
    <w:rsid w:val="00186D13"/>
    <w:rsid w:val="00596138"/>
    <w:rsid w:val="00746379"/>
    <w:rsid w:val="00793355"/>
    <w:rsid w:val="008A2846"/>
    <w:rsid w:val="008F6AD0"/>
    <w:rsid w:val="00C8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E970"/>
  <w15:chartTrackingRefBased/>
  <w15:docId w15:val="{8C5C0ECF-B7F8-4464-95FA-B0140208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Eckman</dc:creator>
  <cp:keywords/>
  <dc:description/>
  <cp:lastModifiedBy>Microsoft Office User</cp:lastModifiedBy>
  <cp:revision>5</cp:revision>
  <cp:lastPrinted>2021-10-22T20:34:00Z</cp:lastPrinted>
  <dcterms:created xsi:type="dcterms:W3CDTF">2021-10-20T22:43:00Z</dcterms:created>
  <dcterms:modified xsi:type="dcterms:W3CDTF">2021-10-22T20:41:00Z</dcterms:modified>
</cp:coreProperties>
</file>